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МАНСИЙСКИЙ АВТОНОМНЫЙ ОКРУГ – ЮГРА</w:t>
      </w:r>
    </w:p>
    <w:p w:rsidR="00E33ED5" w:rsidRDefault="00E33ED5" w:rsidP="00E33ED5">
      <w:pPr>
        <w:jc w:val="center"/>
        <w:rPr>
          <w:b/>
          <w:sz w:val="28"/>
          <w:szCs w:val="28"/>
        </w:rPr>
      </w:pPr>
    </w:p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город </w:t>
      </w:r>
      <w:proofErr w:type="spellStart"/>
      <w:r>
        <w:rPr>
          <w:b/>
          <w:sz w:val="28"/>
          <w:szCs w:val="28"/>
        </w:rPr>
        <w:t>Покачи</w:t>
      </w:r>
      <w:proofErr w:type="spellEnd"/>
    </w:p>
    <w:p w:rsidR="00E33ED5" w:rsidRDefault="00E33ED5" w:rsidP="00E33ED5">
      <w:pPr>
        <w:jc w:val="center"/>
        <w:rPr>
          <w:b/>
          <w:sz w:val="28"/>
          <w:szCs w:val="28"/>
        </w:rPr>
      </w:pPr>
    </w:p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дополнительным выборам депутатов по многомандатному </w:t>
      </w:r>
    </w:p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избирательному округу №5</w:t>
      </w:r>
    </w:p>
    <w:p w:rsidR="00E33ED5" w:rsidRDefault="00E33ED5" w:rsidP="00E33ED5">
      <w:pPr>
        <w:jc w:val="center"/>
        <w:rPr>
          <w:b/>
          <w:sz w:val="28"/>
          <w:szCs w:val="28"/>
        </w:rPr>
      </w:pPr>
    </w:p>
    <w:p w:rsidR="00E33ED5" w:rsidRDefault="00E33ED5" w:rsidP="00E3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ED5" w:rsidRDefault="00E33ED5" w:rsidP="00E33ED5">
      <w:pPr>
        <w:jc w:val="center"/>
        <w:rPr>
          <w:b/>
          <w:sz w:val="28"/>
          <w:szCs w:val="28"/>
        </w:rPr>
      </w:pPr>
    </w:p>
    <w:p w:rsidR="00E33ED5" w:rsidRDefault="00F54AEC" w:rsidP="00E33ED5">
      <w:r>
        <w:t>10</w:t>
      </w:r>
      <w:r w:rsidR="00E33ED5">
        <w:t xml:space="preserve"> августа  2014 года</w:t>
      </w:r>
      <w:r w:rsidR="00C07A5C">
        <w:t xml:space="preserve">                     </w:t>
      </w:r>
      <w:r w:rsidR="00C07A5C">
        <w:tab/>
      </w:r>
      <w:r w:rsidR="00C07A5C">
        <w:tab/>
      </w:r>
      <w:r w:rsidR="00C07A5C">
        <w:tab/>
      </w:r>
      <w:r w:rsidR="00C07A5C">
        <w:tab/>
      </w:r>
      <w:r w:rsidR="00C07A5C">
        <w:tab/>
      </w:r>
      <w:r w:rsidR="00C07A5C">
        <w:tab/>
      </w:r>
      <w:r w:rsidR="00C07A5C">
        <w:tab/>
      </w:r>
      <w:r w:rsidR="00C07A5C">
        <w:tab/>
        <w:t>№ 7</w:t>
      </w:r>
    </w:p>
    <w:p w:rsidR="00E33ED5" w:rsidRDefault="00E33ED5" w:rsidP="00E33ED5">
      <w:pPr>
        <w:jc w:val="center"/>
        <w:rPr>
          <w:sz w:val="20"/>
          <w:szCs w:val="20"/>
        </w:rPr>
      </w:pPr>
    </w:p>
    <w:p w:rsidR="00E33ED5" w:rsidRDefault="00E33ED5" w:rsidP="00E33E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Покачи</w:t>
      </w:r>
      <w:proofErr w:type="spellEnd"/>
    </w:p>
    <w:p w:rsidR="00E33ED5" w:rsidRDefault="00E33ED5" w:rsidP="00E33ED5">
      <w:pPr>
        <w:jc w:val="center"/>
        <w:rPr>
          <w:b/>
        </w:rPr>
      </w:pPr>
    </w:p>
    <w:p w:rsidR="00E33ED5" w:rsidRDefault="00E33ED5" w:rsidP="00E33ED5">
      <w:pPr>
        <w:jc w:val="center"/>
        <w:rPr>
          <w:b/>
        </w:rPr>
      </w:pPr>
      <w:r>
        <w:rPr>
          <w:b/>
        </w:rPr>
        <w:t xml:space="preserve">О регистрации кандидата в депутаты Думы  города </w:t>
      </w:r>
      <w:proofErr w:type="spellStart"/>
      <w:r>
        <w:rPr>
          <w:b/>
        </w:rPr>
        <w:t>Покачи</w:t>
      </w:r>
      <w:proofErr w:type="spellEnd"/>
      <w:r>
        <w:rPr>
          <w:b/>
        </w:rPr>
        <w:t xml:space="preserve"> пятого созыва по многомандатному избирательному округу № 5</w:t>
      </w:r>
    </w:p>
    <w:p w:rsidR="00E33ED5" w:rsidRDefault="00E33ED5" w:rsidP="00E33ED5">
      <w:pPr>
        <w:jc w:val="center"/>
        <w:rPr>
          <w:b/>
        </w:rPr>
      </w:pPr>
      <w:proofErr w:type="spellStart"/>
      <w:r>
        <w:rPr>
          <w:b/>
        </w:rPr>
        <w:t>Тимергазина</w:t>
      </w:r>
      <w:proofErr w:type="spellEnd"/>
      <w:r>
        <w:rPr>
          <w:b/>
        </w:rPr>
        <w:t xml:space="preserve"> Марата </w:t>
      </w:r>
      <w:proofErr w:type="spellStart"/>
      <w:r>
        <w:rPr>
          <w:b/>
        </w:rPr>
        <w:t>Мухарямовича</w:t>
      </w:r>
      <w:proofErr w:type="spellEnd"/>
      <w:r>
        <w:rPr>
          <w:b/>
        </w:rPr>
        <w:t xml:space="preserve">, </w:t>
      </w:r>
    </w:p>
    <w:p w:rsidR="00E33ED5" w:rsidRDefault="00E33ED5" w:rsidP="00E33ED5">
      <w:pPr>
        <w:jc w:val="center"/>
        <w:rPr>
          <w:b/>
        </w:rPr>
      </w:pPr>
      <w:proofErr w:type="gramStart"/>
      <w:r>
        <w:rPr>
          <w:b/>
        </w:rPr>
        <w:t>выдвинутого</w:t>
      </w:r>
      <w:proofErr w:type="gramEnd"/>
      <w:r>
        <w:rPr>
          <w:b/>
        </w:rPr>
        <w:t xml:space="preserve"> местным отделением Всероссийской политической партии</w:t>
      </w:r>
    </w:p>
    <w:p w:rsidR="00E33ED5" w:rsidRDefault="00E33ED5" w:rsidP="00E33ED5">
      <w:pPr>
        <w:jc w:val="center"/>
        <w:rPr>
          <w:b/>
        </w:rPr>
      </w:pPr>
      <w:r>
        <w:rPr>
          <w:b/>
        </w:rPr>
        <w:t xml:space="preserve"> «ЕДИНАЯ РОССИЯ» города </w:t>
      </w:r>
      <w:proofErr w:type="spellStart"/>
      <w:r>
        <w:rPr>
          <w:b/>
        </w:rPr>
        <w:t>Покачи</w:t>
      </w:r>
      <w:proofErr w:type="spellEnd"/>
    </w:p>
    <w:p w:rsidR="00E33ED5" w:rsidRDefault="00E33ED5" w:rsidP="00E33ED5">
      <w:pPr>
        <w:jc w:val="both"/>
      </w:pPr>
    </w:p>
    <w:p w:rsidR="00E33ED5" w:rsidRDefault="00E33ED5" w:rsidP="00E33ED5">
      <w:pPr>
        <w:ind w:firstLine="708"/>
        <w:jc w:val="both"/>
        <w:rPr>
          <w:b/>
        </w:rPr>
      </w:pPr>
      <w:proofErr w:type="gramStart"/>
      <w:r>
        <w:t>В соответствии со статьями 25, 33, 38 Федерального закона от 12.06.2002 (в ред. 04.06.2014г.)  № 67- ФЗ «Об основных гарантиях избирательных прав и права на участия в референдуме граждан Российской Федерации», статьёй 9 Закона Ханты-Мансийского автономного округа-Югры от 30.09.2011 (в ред. 29.05.2014г.) №81-оз «О выборах депутатов представительного органа муниципального образования в Ханты-Мансийском автономном округе-Югре», заслушав информацию руководителя  рабочей группы</w:t>
      </w:r>
      <w:proofErr w:type="gramEnd"/>
      <w:r>
        <w:t xml:space="preserve">, мнения членов комиссии и рассмотрев документы, представленные </w:t>
      </w:r>
      <w:proofErr w:type="spellStart"/>
      <w:r>
        <w:t>Тимергазиным</w:t>
      </w:r>
      <w:proofErr w:type="spellEnd"/>
      <w:r>
        <w:t xml:space="preserve"> Маратом </w:t>
      </w:r>
      <w:proofErr w:type="spellStart"/>
      <w:r>
        <w:t>Мухарямовичем</w:t>
      </w:r>
      <w:proofErr w:type="spellEnd"/>
      <w:r w:rsidRPr="00E33ED5">
        <w:t>,</w:t>
      </w:r>
      <w:r>
        <w:rPr>
          <w:b/>
        </w:rPr>
        <w:t xml:space="preserve"> </w:t>
      </w:r>
      <w:r>
        <w:t xml:space="preserve">для выдвижения и регистрации в качестве кандидата в депутаты Думы города </w:t>
      </w:r>
      <w:proofErr w:type="spellStart"/>
      <w:r>
        <w:t>Покачи</w:t>
      </w:r>
      <w:proofErr w:type="spellEnd"/>
      <w:r>
        <w:t xml:space="preserve">, поступившие в комиссию 01 августа 2014 года, окружная избирательная  комиссия по многомандатному избирательному округу № 5 </w:t>
      </w:r>
      <w:r>
        <w:rPr>
          <w:b/>
        </w:rPr>
        <w:t>постановляет:</w:t>
      </w:r>
    </w:p>
    <w:p w:rsidR="00E33ED5" w:rsidRDefault="00E33ED5" w:rsidP="00E33ED5">
      <w:pPr>
        <w:ind w:firstLine="708"/>
        <w:jc w:val="both"/>
        <w:rPr>
          <w:b/>
        </w:rPr>
      </w:pPr>
    </w:p>
    <w:p w:rsidR="00862564" w:rsidRDefault="00E33ED5" w:rsidP="00862564">
      <w:pPr>
        <w:pStyle w:val="a4"/>
        <w:numPr>
          <w:ilvl w:val="0"/>
          <w:numId w:val="1"/>
        </w:numPr>
        <w:jc w:val="both"/>
      </w:pPr>
      <w:r>
        <w:t xml:space="preserve">Зарегистрировать </w:t>
      </w:r>
      <w:proofErr w:type="spellStart"/>
      <w:r>
        <w:t>Тимергазина</w:t>
      </w:r>
      <w:proofErr w:type="spellEnd"/>
      <w:r>
        <w:t xml:space="preserve"> Марата </w:t>
      </w:r>
      <w:proofErr w:type="spellStart"/>
      <w:r>
        <w:t>Мухарямовича</w:t>
      </w:r>
      <w:proofErr w:type="spellEnd"/>
      <w:r>
        <w:t xml:space="preserve">, выдвинутого местным отделением Всероссийской политической партии «ЕДИНАЯ РОССИЯ», кандидатом  в депутаты Думы города  </w:t>
      </w:r>
      <w:proofErr w:type="spellStart"/>
      <w:r>
        <w:t>Покачи</w:t>
      </w:r>
      <w:proofErr w:type="spellEnd"/>
      <w:r>
        <w:t xml:space="preserve"> пятого созыва по многомандатному избирательному о</w:t>
      </w:r>
      <w:r w:rsidR="00F54AEC">
        <w:t>кругу № 5 (дата регистрации – 10</w:t>
      </w:r>
      <w:r>
        <w:t xml:space="preserve"> августа 2014 года</w:t>
      </w:r>
      <w:r w:rsidR="000B27D4">
        <w:t>, время регистрации – 1</w:t>
      </w:r>
      <w:r w:rsidR="00862564">
        <w:t>1 часов 30 минут).</w:t>
      </w:r>
    </w:p>
    <w:p w:rsidR="00E33ED5" w:rsidRDefault="00E33ED5" w:rsidP="00E33ED5">
      <w:pPr>
        <w:pStyle w:val="a4"/>
        <w:numPr>
          <w:ilvl w:val="0"/>
          <w:numId w:val="1"/>
        </w:numPr>
        <w:jc w:val="both"/>
      </w:pPr>
      <w:r>
        <w:t xml:space="preserve">Выдать кандидату </w:t>
      </w:r>
      <w:proofErr w:type="spellStart"/>
      <w:r>
        <w:t>Тимергазин</w:t>
      </w:r>
      <w:r w:rsidR="0060731F">
        <w:t>у</w:t>
      </w:r>
      <w:proofErr w:type="spellEnd"/>
      <w:r>
        <w:t xml:space="preserve"> Марат</w:t>
      </w:r>
      <w:r w:rsidR="0060731F">
        <w:t>у</w:t>
      </w:r>
      <w:r>
        <w:t xml:space="preserve"> </w:t>
      </w:r>
      <w:proofErr w:type="spellStart"/>
      <w:r>
        <w:t>Мухарямович</w:t>
      </w:r>
      <w:r w:rsidR="0060731F">
        <w:t>у</w:t>
      </w:r>
      <w:proofErr w:type="spellEnd"/>
      <w:r>
        <w:t xml:space="preserve"> удостоверение  зарегистрированного кандидата в депутаты Думы города  </w:t>
      </w:r>
      <w:proofErr w:type="spellStart"/>
      <w:r>
        <w:t>Покачи</w:t>
      </w:r>
      <w:proofErr w:type="spellEnd"/>
      <w:r>
        <w:t xml:space="preserve">  пятого созыва установленного образца. </w:t>
      </w:r>
    </w:p>
    <w:p w:rsidR="00E33ED5" w:rsidRDefault="00E33ED5" w:rsidP="00E33ED5">
      <w:pPr>
        <w:pStyle w:val="a4"/>
        <w:numPr>
          <w:ilvl w:val="0"/>
          <w:numId w:val="1"/>
        </w:numPr>
        <w:jc w:val="both"/>
      </w:pPr>
      <w:r>
        <w:t>Опубликовать настоящее постановление в еженедельной городской общественно-политической газете «</w:t>
      </w:r>
      <w:proofErr w:type="spellStart"/>
      <w:r>
        <w:t>Покачевский</w:t>
      </w:r>
      <w:proofErr w:type="spellEnd"/>
      <w:r>
        <w:t xml:space="preserve"> вестник» и  разместить на сайте администрации города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admpokachi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E33ED5">
        <w:t xml:space="preserve"> </w:t>
      </w:r>
      <w:r>
        <w:t>в Разделе «Выборы и референдумы».</w:t>
      </w:r>
    </w:p>
    <w:p w:rsidR="00E33ED5" w:rsidRDefault="00E33ED5" w:rsidP="00E33ED5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33ED5" w:rsidTr="00C07A5C">
        <w:tc>
          <w:tcPr>
            <w:tcW w:w="4785" w:type="dxa"/>
            <w:hideMark/>
          </w:tcPr>
          <w:p w:rsidR="00E33ED5" w:rsidRDefault="00E33ED5">
            <w:r>
              <w:t>Председатель 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E33ED5" w:rsidRDefault="00E33ED5">
            <w:pPr>
              <w:jc w:val="right"/>
            </w:pPr>
          </w:p>
          <w:p w:rsidR="00E33ED5" w:rsidRDefault="00E33ED5">
            <w:pPr>
              <w:jc w:val="right"/>
            </w:pPr>
          </w:p>
          <w:p w:rsidR="00E33ED5" w:rsidRDefault="00E33ED5">
            <w:pPr>
              <w:jc w:val="right"/>
            </w:pPr>
            <w:r>
              <w:t>Т. И. Медведева</w:t>
            </w:r>
          </w:p>
          <w:p w:rsidR="00E33ED5" w:rsidRDefault="00E33ED5">
            <w:pPr>
              <w:jc w:val="right"/>
            </w:pPr>
          </w:p>
        </w:tc>
      </w:tr>
      <w:tr w:rsidR="00E33ED5" w:rsidTr="00C07A5C">
        <w:tc>
          <w:tcPr>
            <w:tcW w:w="4785" w:type="dxa"/>
            <w:hideMark/>
          </w:tcPr>
          <w:p w:rsidR="00E33ED5" w:rsidRDefault="00C07A5C">
            <w:proofErr w:type="spellStart"/>
            <w:r>
              <w:t>И.о</w:t>
            </w:r>
            <w:proofErr w:type="spellEnd"/>
            <w:r>
              <w:t xml:space="preserve">. секретаря </w:t>
            </w:r>
            <w:r w:rsidR="00E33ED5">
              <w:t>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E33ED5" w:rsidRDefault="00E33ED5">
            <w:pPr>
              <w:jc w:val="right"/>
            </w:pPr>
          </w:p>
          <w:p w:rsidR="00E33ED5" w:rsidRDefault="00E33ED5">
            <w:pPr>
              <w:jc w:val="right"/>
            </w:pPr>
          </w:p>
          <w:p w:rsidR="00E33ED5" w:rsidRDefault="00C07A5C">
            <w:pPr>
              <w:jc w:val="right"/>
            </w:pPr>
            <w:proofErr w:type="spellStart"/>
            <w:r>
              <w:t>Т.Д.Гумеров</w:t>
            </w:r>
            <w:proofErr w:type="spellEnd"/>
          </w:p>
          <w:p w:rsidR="00865B26" w:rsidRDefault="00865B26">
            <w:pPr>
              <w:jc w:val="right"/>
            </w:pPr>
            <w:bookmarkStart w:id="0" w:name="_GoBack"/>
            <w:bookmarkEnd w:id="0"/>
          </w:p>
        </w:tc>
      </w:tr>
    </w:tbl>
    <w:p w:rsidR="001156E7" w:rsidRDefault="001156E7" w:rsidP="00865B26">
      <w:pPr>
        <w:jc w:val="center"/>
      </w:pPr>
    </w:p>
    <w:sectPr w:rsidR="0011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B35"/>
    <w:multiLevelType w:val="hybridMultilevel"/>
    <w:tmpl w:val="2D3CB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9D"/>
    <w:rsid w:val="000841A3"/>
    <w:rsid w:val="000B27D4"/>
    <w:rsid w:val="001156E7"/>
    <w:rsid w:val="0029450F"/>
    <w:rsid w:val="00370D9D"/>
    <w:rsid w:val="0060731F"/>
    <w:rsid w:val="00862564"/>
    <w:rsid w:val="00865B26"/>
    <w:rsid w:val="00946542"/>
    <w:rsid w:val="00A32C17"/>
    <w:rsid w:val="00C07A5C"/>
    <w:rsid w:val="00E33ED5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E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3ED5"/>
    <w:pPr>
      <w:ind w:left="720"/>
      <w:contextualSpacing/>
    </w:pPr>
  </w:style>
  <w:style w:type="table" w:styleId="a5">
    <w:name w:val="Table Grid"/>
    <w:basedOn w:val="a1"/>
    <w:rsid w:val="00E3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E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3ED5"/>
    <w:pPr>
      <w:ind w:left="720"/>
      <w:contextualSpacing/>
    </w:pPr>
  </w:style>
  <w:style w:type="table" w:styleId="a5">
    <w:name w:val="Table Grid"/>
    <w:basedOn w:val="a1"/>
    <w:rsid w:val="00E3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k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2014-08-10T05:40:00Z</cp:lastPrinted>
  <dcterms:created xsi:type="dcterms:W3CDTF">2014-08-07T11:46:00Z</dcterms:created>
  <dcterms:modified xsi:type="dcterms:W3CDTF">2014-08-11T10:32:00Z</dcterms:modified>
</cp:coreProperties>
</file>